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  <w:bookmarkStart w:id="0" w:name="_GoBack"/>
      <w:bookmarkEnd w:id="0"/>
    </w:p>
    <w:p w:rsidR="0039191F" w:rsidRPr="000C0100" w:rsidRDefault="0039191F" w:rsidP="00A52DBC">
      <w:pPr>
        <w:spacing w:before="0" w:after="0"/>
        <w:jc w:val="right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к договору _______________ от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A52DBC">
      <w:pPr>
        <w:spacing w:before="0" w:after="0"/>
        <w:jc w:val="center"/>
        <w:outlineLvl w:val="0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0C0100" w:rsidRDefault="00CD4C97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</w:t>
      </w:r>
      <w:r w:rsidR="002328E6">
        <w:rPr>
          <w:sz w:val="24"/>
          <w:szCs w:val="24"/>
        </w:rPr>
        <w:t xml:space="preserve"> </w:t>
      </w:r>
      <w:r w:rsidR="002328E6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2328E6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 w:rsidR="002328E6"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между Кредитором и Должником (далее </w:t>
      </w:r>
      <w:r w:rsidR="00A52DB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52DBC">
        <w:rPr>
          <w:sz w:val="24"/>
          <w:szCs w:val="24"/>
        </w:rPr>
        <w:t xml:space="preserve">Основной </w:t>
      </w:r>
      <w:r>
        <w:rPr>
          <w:sz w:val="24"/>
          <w:szCs w:val="24"/>
        </w:rPr>
        <w:t>оговор).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A52DBC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="00A52DBC">
        <w:rPr>
          <w:sz w:val="24"/>
          <w:szCs w:val="24"/>
        </w:rPr>
        <w:t>д</w:t>
      </w:r>
      <w:r>
        <w:rPr>
          <w:sz w:val="24"/>
          <w:szCs w:val="24"/>
        </w:rPr>
        <w:t>оговора,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оговора: изготовление и поставка оборудования по номенклатуре, ценам и в сроки, указанные в спецификации</w:t>
      </w:r>
      <w:r w:rsidR="00FC6C06" w:rsidRPr="00FC6C06">
        <w:rPr>
          <w:sz w:val="24"/>
          <w:szCs w:val="24"/>
        </w:rPr>
        <w:t>(ях)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 xml:space="preserve">(ихся)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(ями)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 составляет ________ ,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r w:rsidR="00A52DB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64183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A52DBC" w:rsidRPr="00BE18A8">
        <w:rPr>
          <w:sz w:val="24"/>
          <w:szCs w:val="24"/>
        </w:rPr>
        <w:t>или ненадлежащее исполнение</w:t>
      </w:r>
      <w:r w:rsidR="00A52DBC" w:rsidRPr="008D7DF1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1325BA">
        <w:rPr>
          <w:snapToGrid/>
          <w:sz w:val="24"/>
          <w:szCs w:val="24"/>
        </w:rPr>
        <w:t>Основному д</w:t>
      </w:r>
      <w:r>
        <w:rPr>
          <w:snapToGrid/>
          <w:sz w:val="24"/>
          <w:szCs w:val="24"/>
        </w:rPr>
        <w:t>оговору в предусмотренные сроки.</w:t>
      </w:r>
    </w:p>
    <w:p w:rsidR="00F407E4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1.4. Поручитель согласен с тем, что изменения и дополнения, внесенные в </w:t>
      </w:r>
      <w:r w:rsidR="001325BA">
        <w:rPr>
          <w:snapToGrid/>
          <w:sz w:val="24"/>
          <w:szCs w:val="24"/>
        </w:rPr>
        <w:t xml:space="preserve">Основной </w:t>
      </w:r>
      <w:r w:rsidR="001325BA">
        <w:rPr>
          <w:sz w:val="24"/>
          <w:szCs w:val="24"/>
        </w:rPr>
        <w:t>д</w:t>
      </w:r>
      <w:r>
        <w:rPr>
          <w:sz w:val="24"/>
          <w:szCs w:val="24"/>
        </w:rPr>
        <w:t>оговор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0B2283" w:rsidRPr="004A6700" w:rsidRDefault="001E5569" w:rsidP="004A6700">
      <w:pPr>
        <w:pStyle w:val="af5"/>
        <w:numPr>
          <w:ilvl w:val="1"/>
          <w:numId w:val="21"/>
        </w:numPr>
        <w:ind w:left="0" w:firstLine="709"/>
        <w:jc w:val="both"/>
      </w:pPr>
      <w:r w:rsidRPr="004A6700"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A52DBC" w:rsidRPr="00BE18A8" w:rsidRDefault="00A52DBC" w:rsidP="00A52DBC">
      <w:pPr>
        <w:spacing w:after="0"/>
        <w:ind w:firstLine="709"/>
        <w:rPr>
          <w:sz w:val="24"/>
          <w:szCs w:val="24"/>
        </w:rPr>
      </w:pPr>
    </w:p>
    <w:p w:rsidR="00A52DBC" w:rsidRPr="000C0100" w:rsidRDefault="00A52DBC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 w:rsidR="00A52DBC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A52DB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 xml:space="preserve">, Кредитор предъявляет письменное обоснованное </w:t>
      </w:r>
      <w:r>
        <w:rPr>
          <w:rFonts w:ascii="Times New Roman" w:hAnsi="Times New Roman"/>
          <w:snapToGrid w:val="0"/>
          <w:sz w:val="24"/>
          <w:szCs w:val="24"/>
        </w:rPr>
        <w:lastRenderedPageBreak/>
        <w:t>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 xml:space="preserve">обязательств по </w:t>
      </w:r>
      <w:r w:rsidR="00A52DBC">
        <w:rPr>
          <w:sz w:val="24"/>
          <w:szCs w:val="24"/>
        </w:rPr>
        <w:t>Основному д</w:t>
      </w:r>
      <w:r>
        <w:rPr>
          <w:sz w:val="24"/>
          <w:szCs w:val="24"/>
        </w:rPr>
        <w:t>оговору);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A52DBC">
        <w:rPr>
          <w:rFonts w:ascii="Times New Roman" w:hAnsi="Times New Roman"/>
          <w:snapToGrid w:val="0"/>
          <w:sz w:val="24"/>
          <w:szCs w:val="24"/>
        </w:rPr>
        <w:t>Основного д</w:t>
      </w:r>
      <w:r>
        <w:rPr>
          <w:rFonts w:ascii="Times New Roman" w:hAnsi="Times New Roman"/>
          <w:snapToGrid w:val="0"/>
          <w:sz w:val="24"/>
          <w:szCs w:val="24"/>
        </w:rPr>
        <w:t>оговора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A52DBC">
        <w:rPr>
          <w:rFonts w:ascii="Times New Roman" w:hAnsi="Times New Roman"/>
          <w:sz w:val="24"/>
          <w:szCs w:val="24"/>
        </w:rPr>
        <w:t xml:space="preserve">Основному </w:t>
      </w:r>
      <w:r w:rsidR="00A52DBC">
        <w:rPr>
          <w:rFonts w:ascii="Times New Roman" w:hAnsi="Times New Roman"/>
          <w:snapToGrid w:val="0"/>
          <w:sz w:val="24"/>
          <w:szCs w:val="24"/>
        </w:rPr>
        <w:t>д</w:t>
      </w:r>
      <w:r>
        <w:rPr>
          <w:rFonts w:ascii="Times New Roman" w:hAnsi="Times New Roman"/>
          <w:snapToGrid w:val="0"/>
          <w:sz w:val="24"/>
          <w:szCs w:val="24"/>
        </w:rPr>
        <w:t>оговору</w:t>
      </w:r>
      <w:r w:rsidR="003145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 w:rsidR="00314564">
        <w:rPr>
          <w:sz w:val="24"/>
          <w:szCs w:val="24"/>
        </w:rPr>
        <w:t xml:space="preserve">Основного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 xml:space="preserve">, подписания дополнительных соглашений к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 w:rsidR="00314564">
        <w:rPr>
          <w:sz w:val="24"/>
          <w:szCs w:val="24"/>
        </w:rPr>
        <w:t xml:space="preserve">Основному </w:t>
      </w:r>
      <w:r w:rsidR="00314564">
        <w:rPr>
          <w:snapToGrid/>
          <w:sz w:val="24"/>
          <w:szCs w:val="24"/>
        </w:rPr>
        <w:t>д</w:t>
      </w:r>
      <w:r>
        <w:rPr>
          <w:snapToGrid/>
          <w:sz w:val="24"/>
          <w:szCs w:val="24"/>
        </w:rPr>
        <w:t>оговору</w:t>
      </w:r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</w:t>
      </w:r>
      <w:r>
        <w:rPr>
          <w:snapToGrid/>
          <w:sz w:val="24"/>
          <w:szCs w:val="24"/>
        </w:rPr>
        <w:lastRenderedPageBreak/>
        <w:t>Должнику, в течение 5 (Пяти) рабочих дней с даты исполнения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 __________ (______________) 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r w:rsidR="00314564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 ____</w:t>
      </w:r>
      <w:r w:rsidR="00314564">
        <w:rPr>
          <w:sz w:val="24"/>
          <w:szCs w:val="24"/>
        </w:rPr>
        <w:t>включительно</w:t>
      </w:r>
      <w:r>
        <w:rPr>
          <w:sz w:val="24"/>
          <w:szCs w:val="24"/>
        </w:rPr>
        <w:t>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 xml:space="preserve">Принадлежащее Кредитору по настоящему Договору право требования к Поручителю в случае неисполнения Должником своих гарантийных обязательств по </w:t>
      </w:r>
      <w:r w:rsidR="001325BA">
        <w:rPr>
          <w:sz w:val="24"/>
          <w:szCs w:val="24"/>
        </w:rPr>
        <w:t>Основному д</w:t>
      </w:r>
      <w:r w:rsidR="00FC6C06" w:rsidRPr="00FC6C06">
        <w:rPr>
          <w:sz w:val="24"/>
          <w:szCs w:val="24"/>
        </w:rPr>
        <w:t>оговору:</w:t>
      </w:r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>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r w:rsidR="001325B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 xml:space="preserve">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1325BA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__________</w:t>
      </w:r>
      <w:r w:rsidR="00355E78" w:rsidRPr="008B430A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1E5569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A6700">
        <w:rPr>
          <w:sz w:val="24"/>
          <w:szCs w:val="24"/>
        </w:rPr>
        <w:t>в Арбитражном суде по месту нахождения Кредитора</w:t>
      </w:r>
      <w:r w:rsidR="00FC6C06" w:rsidRPr="00FC6C06">
        <w:rPr>
          <w:i/>
          <w:sz w:val="24"/>
          <w:szCs w:val="24"/>
        </w:rPr>
        <w:t xml:space="preserve"> 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r w:rsidR="00314564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A52DB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A52DB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CD4C97" w:rsidP="00A52DB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2328E6"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CDF" w:rsidRDefault="00552CDF">
      <w:r>
        <w:separator/>
      </w:r>
    </w:p>
  </w:endnote>
  <w:endnote w:type="continuationSeparator" w:id="0">
    <w:p w:rsidR="00552CDF" w:rsidRDefault="0055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A6700">
      <w:rPr>
        <w:rStyle w:val="af"/>
        <w:noProof/>
      </w:rPr>
      <w:t>3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CDF" w:rsidRDefault="00552CDF">
      <w:r>
        <w:separator/>
      </w:r>
    </w:p>
  </w:footnote>
  <w:footnote w:type="continuationSeparator" w:id="0">
    <w:p w:rsidR="00552CDF" w:rsidRDefault="00552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1E5569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84A3D"/>
    <w:multiLevelType w:val="multilevel"/>
    <w:tmpl w:val="8A30C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3154873"/>
    <w:multiLevelType w:val="multilevel"/>
    <w:tmpl w:val="3ED4B4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11"/>
  </w:num>
  <w:num w:numId="7">
    <w:abstractNumId w:val="16"/>
  </w:num>
  <w:num w:numId="8">
    <w:abstractNumId w:val="9"/>
  </w:num>
  <w:num w:numId="9">
    <w:abstractNumId w:val="15"/>
  </w:num>
  <w:num w:numId="10">
    <w:abstractNumId w:val="8"/>
  </w:num>
  <w:num w:numId="11">
    <w:abstractNumId w:val="5"/>
  </w:num>
  <w:num w:numId="12">
    <w:abstractNumId w:val="13"/>
  </w:num>
  <w:num w:numId="13">
    <w:abstractNumId w:val="14"/>
  </w:num>
  <w:num w:numId="14">
    <w:abstractNumId w:val="2"/>
  </w:num>
  <w:num w:numId="15">
    <w:abstractNumId w:val="18"/>
  </w:num>
  <w:num w:numId="16">
    <w:abstractNumId w:val="19"/>
  </w:num>
  <w:num w:numId="17">
    <w:abstractNumId w:val="1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283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325BA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569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504D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4564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E6113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71D96"/>
    <w:rsid w:val="0048660B"/>
    <w:rsid w:val="00487ABD"/>
    <w:rsid w:val="004A1C94"/>
    <w:rsid w:val="004A49EB"/>
    <w:rsid w:val="004A4A56"/>
    <w:rsid w:val="004A6700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2CDF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0EBC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2DBC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4C9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328A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4183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5:docId w15:val="{B66A7EE4-4548-46EC-8534-1E6808CA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A52D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A52DBC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F2B10-4598-44F9-8086-A8497D742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26</cp:revision>
  <cp:lastPrinted>2013-03-01T06:18:00Z</cp:lastPrinted>
  <dcterms:created xsi:type="dcterms:W3CDTF">2013-02-22T13:04:00Z</dcterms:created>
  <dcterms:modified xsi:type="dcterms:W3CDTF">2015-07-09T13:44:00Z</dcterms:modified>
</cp:coreProperties>
</file>